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6D" w:rsidRPr="00CE2BBC" w:rsidRDefault="001B3D6D" w:rsidP="00CE2B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3"/>
      <w:r w:rsidRPr="00CE2BBC">
        <w:rPr>
          <w:rFonts w:ascii="Times New Roman" w:hAnsi="Times New Roman" w:cs="Times New Roman"/>
          <w:b/>
          <w:bCs/>
          <w:sz w:val="24"/>
          <w:szCs w:val="24"/>
        </w:rPr>
        <w:t>INFORMAÇÕES GERAIS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D6D" w:rsidRPr="00B34DF9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DF9">
        <w:rPr>
          <w:rFonts w:ascii="Times New Roman" w:hAnsi="Times New Roman" w:cs="Times New Roman"/>
          <w:sz w:val="24"/>
          <w:szCs w:val="24"/>
        </w:rPr>
        <w:t xml:space="preserve">O envio dos </w:t>
      </w:r>
      <w:r w:rsidR="006348E9">
        <w:rPr>
          <w:rFonts w:ascii="Times New Roman" w:hAnsi="Times New Roman" w:cs="Times New Roman"/>
          <w:sz w:val="24"/>
          <w:szCs w:val="24"/>
        </w:rPr>
        <w:t xml:space="preserve">resumos simples </w:t>
      </w:r>
      <w:r>
        <w:rPr>
          <w:rFonts w:ascii="Times New Roman" w:hAnsi="Times New Roman" w:cs="Times New Roman"/>
          <w:sz w:val="24"/>
          <w:szCs w:val="24"/>
        </w:rPr>
        <w:t>dos trabalhos científicos deverá</w:t>
      </w:r>
      <w:r w:rsidRPr="00B34DF9">
        <w:rPr>
          <w:rFonts w:ascii="Times New Roman" w:hAnsi="Times New Roman" w:cs="Times New Roman"/>
          <w:sz w:val="24"/>
          <w:szCs w:val="24"/>
        </w:rPr>
        <w:t xml:space="preserve"> ser feito, exclusivamente por meio eletrônico atravé</w:t>
      </w:r>
      <w:r>
        <w:rPr>
          <w:rFonts w:ascii="Times New Roman" w:hAnsi="Times New Roman" w:cs="Times New Roman"/>
          <w:sz w:val="24"/>
          <w:szCs w:val="24"/>
        </w:rPr>
        <w:t>s do e-mail</w:t>
      </w:r>
      <w:r w:rsidR="006348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BBC">
        <w:rPr>
          <w:rFonts w:ascii="Times New Roman" w:hAnsi="Times New Roman" w:cs="Times New Roman"/>
          <w:sz w:val="24"/>
          <w:szCs w:val="24"/>
          <w:u w:val="single"/>
        </w:rPr>
        <w:t>viiencontro@hotmail.com</w:t>
      </w:r>
      <w:r w:rsidRPr="00B34D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impreterivelmente, </w:t>
      </w:r>
      <w:r w:rsidRPr="00B34DF9">
        <w:rPr>
          <w:rFonts w:ascii="Times New Roman" w:hAnsi="Times New Roman" w:cs="Times New Roman"/>
          <w:sz w:val="24"/>
          <w:szCs w:val="24"/>
        </w:rPr>
        <w:t xml:space="preserve">até </w:t>
      </w:r>
      <w:r w:rsidR="006348E9">
        <w:rPr>
          <w:rFonts w:ascii="Times New Roman" w:hAnsi="Times New Roman" w:cs="Times New Roman"/>
          <w:sz w:val="24"/>
          <w:szCs w:val="24"/>
        </w:rPr>
        <w:t xml:space="preserve">às 00:00 horas </w:t>
      </w:r>
      <w:r w:rsidRPr="00B34DF9">
        <w:rPr>
          <w:rFonts w:ascii="Times New Roman" w:hAnsi="Times New Roman" w:cs="Times New Roman"/>
          <w:sz w:val="24"/>
          <w:szCs w:val="24"/>
        </w:rPr>
        <w:t xml:space="preserve">do dia </w:t>
      </w:r>
      <w:r w:rsidRPr="00CE2BBC">
        <w:rPr>
          <w:rFonts w:ascii="Times New Roman" w:hAnsi="Times New Roman" w:cs="Times New Roman"/>
          <w:b/>
          <w:bCs/>
          <w:sz w:val="24"/>
          <w:szCs w:val="24"/>
        </w:rPr>
        <w:t>20/10/2015</w:t>
      </w:r>
      <w:r w:rsidRPr="00B34D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DF9">
        <w:rPr>
          <w:rFonts w:ascii="Times New Roman" w:hAnsi="Times New Roman" w:cs="Times New Roman"/>
          <w:sz w:val="24"/>
          <w:szCs w:val="24"/>
        </w:rPr>
        <w:t xml:space="preserve">O arquivo do </w:t>
      </w:r>
      <w:r w:rsidR="00F63257" w:rsidRPr="00B34DF9">
        <w:rPr>
          <w:rFonts w:ascii="Times New Roman" w:hAnsi="Times New Roman" w:cs="Times New Roman"/>
          <w:sz w:val="24"/>
          <w:szCs w:val="24"/>
        </w:rPr>
        <w:t xml:space="preserve">resumo </w:t>
      </w:r>
      <w:r w:rsidR="00F63257">
        <w:rPr>
          <w:rFonts w:ascii="Times New Roman" w:hAnsi="Times New Roman" w:cs="Times New Roman"/>
          <w:sz w:val="24"/>
          <w:szCs w:val="24"/>
        </w:rPr>
        <w:t>simples</w:t>
      </w:r>
      <w:r w:rsidR="006348E9">
        <w:rPr>
          <w:rFonts w:ascii="Times New Roman" w:hAnsi="Times New Roman" w:cs="Times New Roman"/>
          <w:sz w:val="24"/>
          <w:szCs w:val="24"/>
        </w:rPr>
        <w:t xml:space="preserve"> </w:t>
      </w:r>
      <w:r w:rsidRPr="00B34DF9">
        <w:rPr>
          <w:rFonts w:ascii="Times New Roman" w:hAnsi="Times New Roman" w:cs="Times New Roman"/>
          <w:sz w:val="24"/>
          <w:szCs w:val="24"/>
        </w:rPr>
        <w:t>deve ter tamanho máximo de 1,0 Mb</w:t>
      </w:r>
      <w:r>
        <w:rPr>
          <w:rFonts w:ascii="Times New Roman" w:hAnsi="Times New Roman" w:cs="Times New Roman"/>
          <w:sz w:val="24"/>
          <w:szCs w:val="24"/>
        </w:rPr>
        <w:t xml:space="preserve">, e salvo em formato </w:t>
      </w:r>
      <w:r w:rsidR="006348E9">
        <w:rPr>
          <w:rFonts w:ascii="Times New Roman" w:hAnsi="Times New Roman" w:cs="Times New Roman"/>
          <w:sz w:val="24"/>
          <w:szCs w:val="24"/>
        </w:rPr>
        <w:t>“</w:t>
      </w:r>
      <w:r w:rsidRPr="00CE2BBC">
        <w:rPr>
          <w:rFonts w:ascii="Times New Roman" w:hAnsi="Times New Roman" w:cs="Times New Roman"/>
          <w:sz w:val="24"/>
          <w:szCs w:val="24"/>
          <w:u w:val="single"/>
        </w:rPr>
        <w:t>.doc</w:t>
      </w:r>
      <w:r w:rsidR="006348E9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E2BBC">
        <w:rPr>
          <w:rFonts w:ascii="Times New Roman" w:hAnsi="Times New Roman" w:cs="Times New Roman"/>
          <w:sz w:val="24"/>
          <w:szCs w:val="24"/>
          <w:u w:val="single"/>
        </w:rPr>
        <w:t xml:space="preserve"> ou </w:t>
      </w:r>
      <w:r w:rsidR="006348E9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CE2BBC">
        <w:rPr>
          <w:rFonts w:ascii="Times New Roman" w:hAnsi="Times New Roman" w:cs="Times New Roman"/>
          <w:sz w:val="24"/>
          <w:szCs w:val="24"/>
          <w:u w:val="single"/>
        </w:rPr>
        <w:t>.docx</w:t>
      </w:r>
      <w:r w:rsidR="00F63257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F63257" w:rsidRPr="00B34DF9">
        <w:rPr>
          <w:rFonts w:ascii="Times New Roman" w:hAnsi="Times New Roman" w:cs="Times New Roman"/>
          <w:sz w:val="24"/>
          <w:szCs w:val="24"/>
        </w:rPr>
        <w:t xml:space="preserve"> </w:t>
      </w:r>
      <w:r w:rsidR="00F63257">
        <w:rPr>
          <w:rFonts w:ascii="Times New Roman" w:hAnsi="Times New Roman" w:cs="Times New Roman"/>
          <w:sz w:val="24"/>
          <w:szCs w:val="24"/>
        </w:rPr>
        <w:t>onde</w:t>
      </w:r>
      <w:r w:rsidR="006348E9">
        <w:rPr>
          <w:rFonts w:ascii="Times New Roman" w:hAnsi="Times New Roman" w:cs="Times New Roman"/>
          <w:sz w:val="24"/>
          <w:szCs w:val="24"/>
        </w:rPr>
        <w:t xml:space="preserve"> </w:t>
      </w:r>
      <w:r w:rsidRPr="00B34DF9">
        <w:rPr>
          <w:rFonts w:ascii="Times New Roman" w:hAnsi="Times New Roman" w:cs="Times New Roman"/>
          <w:sz w:val="24"/>
          <w:szCs w:val="24"/>
        </w:rPr>
        <w:t>possa ser lido pe</w:t>
      </w:r>
      <w:r>
        <w:rPr>
          <w:rFonts w:ascii="Times New Roman" w:hAnsi="Times New Roman" w:cs="Times New Roman"/>
          <w:sz w:val="24"/>
          <w:szCs w:val="24"/>
        </w:rPr>
        <w:t xml:space="preserve">lo software </w:t>
      </w:r>
      <w:r w:rsidRPr="00A4038E">
        <w:rPr>
          <w:rFonts w:ascii="Times New Roman" w:hAnsi="Times New Roman" w:cs="Times New Roman"/>
          <w:i/>
          <w:sz w:val="24"/>
          <w:szCs w:val="24"/>
        </w:rPr>
        <w:t>Microsoft Word</w:t>
      </w:r>
      <w:r w:rsidRPr="00B34DF9">
        <w:rPr>
          <w:rFonts w:ascii="Times New Roman" w:hAnsi="Times New Roman" w:cs="Times New Roman"/>
          <w:sz w:val="24"/>
          <w:szCs w:val="24"/>
        </w:rPr>
        <w:t>.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DF9">
        <w:rPr>
          <w:rFonts w:ascii="Times New Roman" w:hAnsi="Times New Roman" w:cs="Times New Roman"/>
          <w:sz w:val="24"/>
          <w:szCs w:val="24"/>
        </w:rPr>
        <w:t xml:space="preserve">Cada inscrito poderá submeter até </w:t>
      </w:r>
      <w:r w:rsidR="00D802DD">
        <w:rPr>
          <w:rFonts w:ascii="Times New Roman" w:hAnsi="Times New Roman" w:cs="Times New Roman"/>
          <w:sz w:val="24"/>
          <w:szCs w:val="24"/>
        </w:rPr>
        <w:t>cinco</w:t>
      </w:r>
      <w:r w:rsidR="00D802DD" w:rsidRPr="00B34DF9">
        <w:rPr>
          <w:rFonts w:ascii="Times New Roman" w:hAnsi="Times New Roman" w:cs="Times New Roman"/>
          <w:sz w:val="24"/>
          <w:szCs w:val="24"/>
        </w:rPr>
        <w:t xml:space="preserve"> </w:t>
      </w:r>
      <w:r w:rsidRPr="00B34DF9">
        <w:rPr>
          <w:rFonts w:ascii="Times New Roman" w:hAnsi="Times New Roman" w:cs="Times New Roman"/>
          <w:sz w:val="24"/>
          <w:szCs w:val="24"/>
        </w:rPr>
        <w:t xml:space="preserve">trabalhos como primeiro autor, </w:t>
      </w:r>
      <w:r w:rsidR="006348E9">
        <w:rPr>
          <w:rFonts w:ascii="Times New Roman" w:hAnsi="Times New Roman" w:cs="Times New Roman"/>
          <w:sz w:val="24"/>
          <w:szCs w:val="24"/>
        </w:rPr>
        <w:t xml:space="preserve">sendo ilimitada </w:t>
      </w:r>
      <w:r w:rsidR="00B50F50">
        <w:rPr>
          <w:rFonts w:ascii="Times New Roman" w:hAnsi="Times New Roman" w:cs="Times New Roman"/>
          <w:sz w:val="24"/>
          <w:szCs w:val="24"/>
        </w:rPr>
        <w:t xml:space="preserve">a </w:t>
      </w:r>
      <w:r w:rsidR="00B50F50" w:rsidRPr="00B34DF9">
        <w:rPr>
          <w:rFonts w:ascii="Times New Roman" w:hAnsi="Times New Roman" w:cs="Times New Roman"/>
          <w:sz w:val="24"/>
          <w:szCs w:val="24"/>
        </w:rPr>
        <w:t>participação</w:t>
      </w:r>
      <w:r w:rsidR="006348E9" w:rsidRPr="00B34DF9">
        <w:rPr>
          <w:rFonts w:ascii="Times New Roman" w:hAnsi="Times New Roman" w:cs="Times New Roman"/>
          <w:sz w:val="24"/>
          <w:szCs w:val="24"/>
        </w:rPr>
        <w:t xml:space="preserve"> </w:t>
      </w:r>
      <w:r w:rsidRPr="00B34DF9">
        <w:rPr>
          <w:rFonts w:ascii="Times New Roman" w:hAnsi="Times New Roman" w:cs="Times New Roman"/>
          <w:sz w:val="24"/>
          <w:szCs w:val="24"/>
        </w:rPr>
        <w:t>como co-autor e apresentador de outros trabalhos.</w:t>
      </w:r>
      <w:r w:rsidR="00B50F50" w:rsidRPr="00B50F50">
        <w:rPr>
          <w:rFonts w:ascii="Times New Roman" w:hAnsi="Times New Roman" w:cs="Times New Roman"/>
          <w:sz w:val="24"/>
          <w:szCs w:val="24"/>
        </w:rPr>
        <w:t xml:space="preserve"> </w:t>
      </w:r>
      <w:r w:rsidR="00B50F50">
        <w:rPr>
          <w:rFonts w:ascii="Times New Roman" w:hAnsi="Times New Roman" w:cs="Times New Roman"/>
          <w:sz w:val="24"/>
          <w:szCs w:val="24"/>
        </w:rPr>
        <w:t>Serão aceitos resumos com no máximo seis autores.</w:t>
      </w:r>
      <w:r w:rsidRPr="00B34DF9">
        <w:rPr>
          <w:rFonts w:ascii="Times New Roman" w:hAnsi="Times New Roman" w:cs="Times New Roman"/>
          <w:sz w:val="24"/>
          <w:szCs w:val="24"/>
        </w:rPr>
        <w:t xml:space="preserve"> O autor que encaminhar </w:t>
      </w:r>
      <w:r w:rsidR="00F63257" w:rsidRPr="00B34DF9">
        <w:rPr>
          <w:rFonts w:ascii="Times New Roman" w:hAnsi="Times New Roman" w:cs="Times New Roman"/>
          <w:sz w:val="24"/>
          <w:szCs w:val="24"/>
        </w:rPr>
        <w:t>o (</w:t>
      </w:r>
      <w:r w:rsidRPr="00B34DF9">
        <w:rPr>
          <w:rFonts w:ascii="Times New Roman" w:hAnsi="Times New Roman" w:cs="Times New Roman"/>
          <w:sz w:val="24"/>
          <w:szCs w:val="24"/>
        </w:rPr>
        <w:t xml:space="preserve">s) </w:t>
      </w:r>
      <w:r w:rsidR="00F63257" w:rsidRPr="00B34DF9">
        <w:rPr>
          <w:rFonts w:ascii="Times New Roman" w:hAnsi="Times New Roman" w:cs="Times New Roman"/>
          <w:sz w:val="24"/>
          <w:szCs w:val="24"/>
        </w:rPr>
        <w:t>trabalho (</w:t>
      </w:r>
      <w:r w:rsidRPr="00B34DF9">
        <w:rPr>
          <w:rFonts w:ascii="Times New Roman" w:hAnsi="Times New Roman" w:cs="Times New Roman"/>
          <w:sz w:val="24"/>
          <w:szCs w:val="24"/>
        </w:rPr>
        <w:t xml:space="preserve">s) </w:t>
      </w:r>
      <w:r w:rsidR="006348E9">
        <w:rPr>
          <w:rFonts w:ascii="Times New Roman" w:hAnsi="Times New Roman" w:cs="Times New Roman"/>
          <w:sz w:val="24"/>
          <w:szCs w:val="24"/>
        </w:rPr>
        <w:t>assumirá a responsabilidade pelo conteúdo científico do trabalho representando todos os co-autores, bem como a coerência textual, erros de linguagem e veracidade das informações.</w:t>
      </w:r>
      <w:r w:rsidR="006348E9" w:rsidRPr="00B34DF9" w:rsidDel="00634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D6D" w:rsidRPr="00B34DF9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DF9">
        <w:rPr>
          <w:rFonts w:ascii="Times New Roman" w:hAnsi="Times New Roman" w:cs="Times New Roman"/>
          <w:sz w:val="24"/>
          <w:szCs w:val="24"/>
        </w:rPr>
        <w:t xml:space="preserve">Após a avaliação, os autores serão contatados </w:t>
      </w:r>
      <w:r w:rsidRPr="00CE2BBC">
        <w:rPr>
          <w:rFonts w:ascii="Times New Roman" w:hAnsi="Times New Roman" w:cs="Times New Roman"/>
          <w:sz w:val="24"/>
          <w:szCs w:val="24"/>
          <w:u w:val="single"/>
        </w:rPr>
        <w:t>via e-mail</w:t>
      </w:r>
      <w:r w:rsidR="006348E9">
        <w:rPr>
          <w:rFonts w:ascii="Times New Roman" w:hAnsi="Times New Roman" w:cs="Times New Roman"/>
          <w:sz w:val="24"/>
          <w:szCs w:val="24"/>
          <w:u w:val="single"/>
        </w:rPr>
        <w:t xml:space="preserve"> (pelo mesmo e-mail utilizado para envio do trabalho)</w:t>
      </w:r>
      <w:r w:rsidRPr="00B34DF9">
        <w:rPr>
          <w:rFonts w:ascii="Times New Roman" w:hAnsi="Times New Roman" w:cs="Times New Roman"/>
          <w:sz w:val="24"/>
          <w:szCs w:val="24"/>
        </w:rPr>
        <w:t xml:space="preserve"> informando a aceitação</w:t>
      </w:r>
      <w:r w:rsidR="00B50F50">
        <w:rPr>
          <w:rFonts w:ascii="Times New Roman" w:hAnsi="Times New Roman" w:cs="Times New Roman"/>
          <w:sz w:val="24"/>
          <w:szCs w:val="24"/>
        </w:rPr>
        <w:t xml:space="preserve"> (com possíveis sugestões de correções)</w:t>
      </w:r>
      <w:r w:rsidRPr="00B34DF9">
        <w:rPr>
          <w:rFonts w:ascii="Times New Roman" w:hAnsi="Times New Roman" w:cs="Times New Roman"/>
          <w:sz w:val="24"/>
          <w:szCs w:val="24"/>
        </w:rPr>
        <w:t> ou justificando a rejeição do trabalho.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DF9">
        <w:rPr>
          <w:rFonts w:ascii="Times New Roman" w:hAnsi="Times New Roman" w:cs="Times New Roman"/>
          <w:sz w:val="24"/>
          <w:szCs w:val="24"/>
        </w:rPr>
        <w:t xml:space="preserve">A publicação do trabalho estará condicionada ao </w:t>
      </w:r>
      <w:r w:rsidRPr="00CE2BBC">
        <w:rPr>
          <w:rFonts w:ascii="Times New Roman" w:hAnsi="Times New Roman" w:cs="Times New Roman"/>
          <w:sz w:val="24"/>
          <w:szCs w:val="24"/>
          <w:u w:val="single"/>
        </w:rPr>
        <w:t>pagamento</w:t>
      </w:r>
      <w:r w:rsidRPr="00B34DF9">
        <w:rPr>
          <w:rFonts w:ascii="Times New Roman" w:hAnsi="Times New Roman" w:cs="Times New Roman"/>
          <w:sz w:val="24"/>
          <w:szCs w:val="24"/>
        </w:rPr>
        <w:t xml:space="preserve"> da taxa de inscrição do primeiro autor até o dia </w:t>
      </w:r>
      <w:r>
        <w:rPr>
          <w:rFonts w:ascii="Times New Roman" w:hAnsi="Times New Roman" w:cs="Times New Roman"/>
          <w:b/>
          <w:bCs/>
          <w:sz w:val="24"/>
          <w:szCs w:val="24"/>
        </w:rPr>
        <w:t>08/11</w:t>
      </w:r>
      <w:r w:rsidRPr="00CE2BBC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4DF9">
        <w:rPr>
          <w:rFonts w:ascii="Times New Roman" w:hAnsi="Times New Roman" w:cs="Times New Roman"/>
          <w:sz w:val="24"/>
          <w:szCs w:val="24"/>
        </w:rPr>
        <w:t>.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3D6D" w:rsidRPr="00B34DF9" w:rsidRDefault="001B3D6D" w:rsidP="00CE2B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NORMAS PARA ELABORAÇÃO DO RESUMO SIMPLES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3D6D" w:rsidRDefault="00B50F50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deverá ser redigido em tamanho “A4” em orientação “retrato” </w:t>
      </w:r>
      <w:r w:rsidR="00A4038E">
        <w:rPr>
          <w:rFonts w:ascii="Times New Roman" w:hAnsi="Times New Roman" w:cs="Times New Roman"/>
          <w:sz w:val="24"/>
          <w:szCs w:val="24"/>
        </w:rPr>
        <w:t>onde com</w:t>
      </w:r>
      <w:r>
        <w:rPr>
          <w:rFonts w:ascii="Times New Roman" w:hAnsi="Times New Roman" w:cs="Times New Roman"/>
          <w:sz w:val="24"/>
          <w:szCs w:val="24"/>
        </w:rPr>
        <w:t xml:space="preserve"> margens de 3,5 cm à esquerda, 2,5 superior, 2,5 à direita e 2,5 inferior. O espaçamento entre linhas a ser adotado será o de 1,0 cm. Não será permitido a presença de </w:t>
      </w:r>
      <w:r w:rsidR="00F63257">
        <w:rPr>
          <w:rFonts w:ascii="Times New Roman" w:hAnsi="Times New Roman" w:cs="Times New Roman"/>
          <w:sz w:val="24"/>
          <w:szCs w:val="24"/>
        </w:rPr>
        <w:t>tabelas</w:t>
      </w:r>
      <w:r>
        <w:rPr>
          <w:rFonts w:ascii="Times New Roman" w:hAnsi="Times New Roman" w:cs="Times New Roman"/>
          <w:sz w:val="24"/>
          <w:szCs w:val="24"/>
        </w:rPr>
        <w:t>, figuras, imagens, gráficos</w:t>
      </w:r>
      <w:r w:rsidR="002D6820">
        <w:rPr>
          <w:rFonts w:ascii="Times New Roman" w:hAnsi="Times New Roman" w:cs="Times New Roman"/>
          <w:sz w:val="24"/>
          <w:szCs w:val="24"/>
        </w:rPr>
        <w:t>, marcas d´agua</w:t>
      </w:r>
      <w:r>
        <w:rPr>
          <w:rFonts w:ascii="Times New Roman" w:hAnsi="Times New Roman" w:cs="Times New Roman"/>
          <w:sz w:val="24"/>
          <w:szCs w:val="24"/>
        </w:rPr>
        <w:t xml:space="preserve"> ou formas no resumo simples.</w:t>
      </w:r>
      <w:r w:rsidR="002D6820">
        <w:rPr>
          <w:rFonts w:ascii="Times New Roman" w:hAnsi="Times New Roman" w:cs="Times New Roman"/>
          <w:sz w:val="24"/>
          <w:szCs w:val="24"/>
        </w:rPr>
        <w:t xml:space="preserve"> Não será permitida numerações de página e notas de rodapé no resumo simples. O texto do resumo se iniciará sem recuo.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D6D" w:rsidRPr="00CE2BBC">
        <w:rPr>
          <w:rFonts w:ascii="Times New Roman" w:hAnsi="Times New Roman" w:cs="Times New Roman"/>
          <w:sz w:val="24"/>
          <w:szCs w:val="24"/>
        </w:rPr>
        <w:t>Todo o texto do trabalho deverá ser</w:t>
      </w:r>
      <w:r w:rsidR="001B3D6D">
        <w:rPr>
          <w:rFonts w:ascii="Times New Roman" w:hAnsi="Times New Roman" w:cs="Times New Roman"/>
          <w:sz w:val="24"/>
          <w:szCs w:val="24"/>
        </w:rPr>
        <w:t xml:space="preserve"> escrito em fonte</w:t>
      </w:r>
      <w:r w:rsidR="001B3D6D" w:rsidRPr="00CE2BBC">
        <w:rPr>
          <w:rFonts w:ascii="Times New Roman" w:hAnsi="Times New Roman" w:cs="Times New Roman"/>
          <w:sz w:val="24"/>
          <w:szCs w:val="24"/>
        </w:rPr>
        <w:t xml:space="preserve"> Times New Roman</w:t>
      </w:r>
      <w:r w:rsidR="00D802DD">
        <w:rPr>
          <w:rFonts w:ascii="Times New Roman" w:hAnsi="Times New Roman" w:cs="Times New Roman"/>
          <w:sz w:val="24"/>
          <w:szCs w:val="24"/>
        </w:rPr>
        <w:t>,</w:t>
      </w:r>
      <w:r w:rsidR="001B3D6D" w:rsidRPr="00CE2BBC">
        <w:rPr>
          <w:rFonts w:ascii="Times New Roman" w:hAnsi="Times New Roman" w:cs="Times New Roman"/>
          <w:sz w:val="24"/>
          <w:szCs w:val="24"/>
        </w:rPr>
        <w:t xml:space="preserve"> tamanho 12, com exceção ao título (tamanho </w:t>
      </w:r>
      <w:r w:rsidR="001B3D6D">
        <w:rPr>
          <w:rFonts w:ascii="Times New Roman" w:hAnsi="Times New Roman" w:cs="Times New Roman"/>
          <w:sz w:val="24"/>
          <w:szCs w:val="24"/>
        </w:rPr>
        <w:t xml:space="preserve">14) e afiliação dos autores (tamanho 10), </w:t>
      </w:r>
      <w:r w:rsidR="001B3D6D" w:rsidRPr="00CE2BBC">
        <w:rPr>
          <w:rFonts w:ascii="Times New Roman" w:hAnsi="Times New Roman" w:cs="Times New Roman"/>
          <w:sz w:val="24"/>
          <w:szCs w:val="24"/>
          <w:u w:val="single"/>
        </w:rPr>
        <w:t xml:space="preserve">conforme modelo na </w:t>
      </w:r>
      <w:r w:rsidR="00F63257" w:rsidRPr="00CE2BBC">
        <w:rPr>
          <w:rFonts w:ascii="Times New Roman" w:hAnsi="Times New Roman" w:cs="Times New Roman"/>
          <w:sz w:val="24"/>
          <w:szCs w:val="24"/>
          <w:u w:val="single"/>
        </w:rPr>
        <w:t>pág.</w:t>
      </w:r>
      <w:r w:rsidR="001B3D6D" w:rsidRPr="00CE2BBC">
        <w:rPr>
          <w:rFonts w:ascii="Times New Roman" w:hAnsi="Times New Roman" w:cs="Times New Roman"/>
          <w:sz w:val="24"/>
          <w:szCs w:val="24"/>
          <w:u w:val="single"/>
        </w:rPr>
        <w:t xml:space="preserve"> 2.</w:t>
      </w:r>
      <w:r w:rsidR="00A4038E">
        <w:rPr>
          <w:rFonts w:ascii="Times New Roman" w:hAnsi="Times New Roman" w:cs="Times New Roman"/>
          <w:sz w:val="24"/>
          <w:szCs w:val="24"/>
        </w:rPr>
        <w:t xml:space="preserve"> </w:t>
      </w:r>
      <w:r w:rsidR="00F63257">
        <w:rPr>
          <w:rFonts w:ascii="Times New Roman" w:hAnsi="Times New Roman" w:cs="Times New Roman"/>
          <w:sz w:val="24"/>
          <w:szCs w:val="24"/>
        </w:rPr>
        <w:t>O (</w:t>
      </w:r>
      <w:r w:rsidR="001B3D6D">
        <w:rPr>
          <w:rFonts w:ascii="Times New Roman" w:hAnsi="Times New Roman" w:cs="Times New Roman"/>
          <w:sz w:val="24"/>
          <w:szCs w:val="24"/>
        </w:rPr>
        <w:t xml:space="preserve">s) </w:t>
      </w:r>
      <w:r w:rsidR="00F63257">
        <w:rPr>
          <w:rFonts w:ascii="Times New Roman" w:hAnsi="Times New Roman" w:cs="Times New Roman"/>
          <w:sz w:val="24"/>
          <w:szCs w:val="24"/>
        </w:rPr>
        <w:t>nome (</w:t>
      </w:r>
      <w:r w:rsidR="001B3D6D">
        <w:rPr>
          <w:rFonts w:ascii="Times New Roman" w:hAnsi="Times New Roman" w:cs="Times New Roman"/>
          <w:sz w:val="24"/>
          <w:szCs w:val="24"/>
        </w:rPr>
        <w:t xml:space="preserve">s) </w:t>
      </w:r>
      <w:r w:rsidR="00F63257">
        <w:rPr>
          <w:rFonts w:ascii="Times New Roman" w:hAnsi="Times New Roman" w:cs="Times New Roman"/>
          <w:sz w:val="24"/>
          <w:szCs w:val="24"/>
        </w:rPr>
        <w:t>do (</w:t>
      </w:r>
      <w:r w:rsidR="001B3D6D">
        <w:rPr>
          <w:rFonts w:ascii="Times New Roman" w:hAnsi="Times New Roman" w:cs="Times New Roman"/>
          <w:sz w:val="24"/>
          <w:szCs w:val="24"/>
        </w:rPr>
        <w:t xml:space="preserve">s) </w:t>
      </w:r>
      <w:r w:rsidR="00F63257">
        <w:rPr>
          <w:rFonts w:ascii="Times New Roman" w:hAnsi="Times New Roman" w:cs="Times New Roman"/>
          <w:sz w:val="24"/>
          <w:szCs w:val="24"/>
        </w:rPr>
        <w:t>autor (</w:t>
      </w:r>
      <w:r w:rsidR="001B3D6D">
        <w:rPr>
          <w:rFonts w:ascii="Times New Roman" w:hAnsi="Times New Roman" w:cs="Times New Roman"/>
          <w:sz w:val="24"/>
          <w:szCs w:val="24"/>
        </w:rPr>
        <w:t xml:space="preserve">es) </w:t>
      </w:r>
      <w:r w:rsidR="00F63257">
        <w:rPr>
          <w:rFonts w:ascii="Times New Roman" w:hAnsi="Times New Roman" w:cs="Times New Roman"/>
          <w:sz w:val="24"/>
          <w:szCs w:val="24"/>
        </w:rPr>
        <w:t>deve (</w:t>
      </w:r>
      <w:r w:rsidR="001B3D6D">
        <w:rPr>
          <w:rFonts w:ascii="Times New Roman" w:hAnsi="Times New Roman" w:cs="Times New Roman"/>
          <w:sz w:val="24"/>
          <w:szCs w:val="24"/>
        </w:rPr>
        <w:t xml:space="preserve">m) ser escritos por extenso em tamanho 12, centralizado com um espaço simples após o título. O nome do autor que apresentará o trabalho deve ser sublinhado.  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título do trabalho de</w:t>
      </w:r>
      <w:r w:rsidR="00D802DD">
        <w:rPr>
          <w:rFonts w:ascii="Times New Roman" w:hAnsi="Times New Roman" w:cs="Times New Roman"/>
          <w:sz w:val="24"/>
          <w:szCs w:val="24"/>
        </w:rPr>
        <w:t>verá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BBC">
        <w:rPr>
          <w:rFonts w:ascii="Times New Roman" w:hAnsi="Times New Roman" w:cs="Times New Roman"/>
          <w:sz w:val="24"/>
          <w:szCs w:val="24"/>
        </w:rPr>
        <w:t>representar o conteúdo e o objetivo do trabalho e ter no máximo 15 palavras, incluindo-se os artigos, as preposições e as conjunções.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BBC">
        <w:rPr>
          <w:rFonts w:ascii="Times New Roman" w:hAnsi="Times New Roman" w:cs="Times New Roman"/>
          <w:sz w:val="24"/>
          <w:szCs w:val="24"/>
        </w:rPr>
        <w:t>Deve ser grafado em letras minúsculas,</w:t>
      </w:r>
      <w:r>
        <w:rPr>
          <w:rFonts w:ascii="Times New Roman" w:hAnsi="Times New Roman" w:cs="Times New Roman"/>
          <w:sz w:val="24"/>
          <w:szCs w:val="24"/>
        </w:rPr>
        <w:t xml:space="preserve"> tamanho 14</w:t>
      </w:r>
      <w:r w:rsidR="00F63257">
        <w:rPr>
          <w:rFonts w:ascii="Times New Roman" w:hAnsi="Times New Roman" w:cs="Times New Roman"/>
          <w:sz w:val="24"/>
          <w:szCs w:val="24"/>
        </w:rPr>
        <w:t>,</w:t>
      </w:r>
      <w:r w:rsidRPr="00CE2BBC">
        <w:rPr>
          <w:rFonts w:ascii="Times New Roman" w:hAnsi="Times New Roman" w:cs="Times New Roman"/>
          <w:sz w:val="24"/>
          <w:szCs w:val="24"/>
        </w:rPr>
        <w:t xml:space="preserve"> exceto a letra inicial, </w:t>
      </w:r>
      <w:r>
        <w:rPr>
          <w:rFonts w:ascii="Times New Roman" w:hAnsi="Times New Roman" w:cs="Times New Roman"/>
          <w:sz w:val="24"/>
          <w:szCs w:val="24"/>
        </w:rPr>
        <w:t xml:space="preserve">centralizado </w:t>
      </w:r>
      <w:r w:rsidRPr="00CE2BBC">
        <w:rPr>
          <w:rFonts w:ascii="Times New Roman" w:hAnsi="Times New Roman" w:cs="Times New Roman"/>
          <w:sz w:val="24"/>
          <w:szCs w:val="24"/>
        </w:rPr>
        <w:t>e em negrito.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BBC">
        <w:rPr>
          <w:rFonts w:ascii="Times New Roman" w:hAnsi="Times New Roman" w:cs="Times New Roman"/>
          <w:sz w:val="24"/>
          <w:szCs w:val="24"/>
        </w:rPr>
        <w:t>Deve ser iniciado com palavras chaves e não com palavras como “efeito” ou “influência”.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BBC">
        <w:rPr>
          <w:rFonts w:ascii="Times New Roman" w:hAnsi="Times New Roman" w:cs="Times New Roman"/>
          <w:sz w:val="24"/>
          <w:szCs w:val="24"/>
        </w:rPr>
        <w:t>Não deve conter nome científico, exceto de espécies pouco conhecidas; neste caso, apresentar somente o nome binário.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resumo deve conter, no máximo, 25</w:t>
      </w:r>
      <w:r w:rsidRPr="00CE2BBC">
        <w:rPr>
          <w:rFonts w:ascii="Times New Roman" w:hAnsi="Times New Roman" w:cs="Times New Roman"/>
          <w:sz w:val="24"/>
          <w:szCs w:val="24"/>
        </w:rPr>
        <w:t>0 palavras, incluindo números, preposições, conjunções e artigos.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BBC">
        <w:rPr>
          <w:rFonts w:ascii="Times New Roman" w:hAnsi="Times New Roman" w:cs="Times New Roman"/>
          <w:sz w:val="24"/>
          <w:szCs w:val="24"/>
        </w:rPr>
        <w:t xml:space="preserve">Deve ser elaborado em frases curtas e conter o objetivo, o material e os métodos, os resultados e </w:t>
      </w:r>
      <w:r>
        <w:rPr>
          <w:rFonts w:ascii="Times New Roman" w:hAnsi="Times New Roman" w:cs="Times New Roman"/>
          <w:sz w:val="24"/>
          <w:szCs w:val="24"/>
        </w:rPr>
        <w:t>as conclusões</w:t>
      </w:r>
      <w:r w:rsidRPr="00CE2B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Quando tratar-se de projetos de pesquisas em andamento, que não dispõem de resultados finais e conclusões, os autores devem apresentar, no final do resumo, os resultados esperados. O resumo n</w:t>
      </w:r>
      <w:r w:rsidRPr="005E150A">
        <w:rPr>
          <w:rFonts w:ascii="Times New Roman" w:hAnsi="Times New Roman" w:cs="Times New Roman"/>
          <w:sz w:val="24"/>
          <w:szCs w:val="24"/>
        </w:rPr>
        <w:t>ão deve conter citações</w:t>
      </w:r>
      <w:r>
        <w:rPr>
          <w:rFonts w:ascii="Times New Roman" w:hAnsi="Times New Roman" w:cs="Times New Roman"/>
          <w:sz w:val="24"/>
          <w:szCs w:val="24"/>
        </w:rPr>
        <w:t xml:space="preserve"> bibliográficas</w:t>
      </w:r>
      <w:r w:rsidRPr="005E15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Ao utilizarem abreviaturas, defini-las após a sua primeira inserção no texto entre parêntesis (vide modelo).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expressão “</w:t>
      </w:r>
      <w:r w:rsidRPr="00C666D1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5E150A">
        <w:rPr>
          <w:rFonts w:ascii="Times New Roman" w:hAnsi="Times New Roman" w:cs="Times New Roman"/>
          <w:sz w:val="24"/>
          <w:szCs w:val="24"/>
        </w:rPr>
        <w:t>seguida de dois-pontos, deve ser grafada em letras minúsculas, exceto a letra inicial</w:t>
      </w:r>
      <w:r>
        <w:rPr>
          <w:rFonts w:ascii="Times New Roman" w:hAnsi="Times New Roman" w:cs="Times New Roman"/>
          <w:sz w:val="24"/>
          <w:szCs w:val="24"/>
        </w:rPr>
        <w:t xml:space="preserve"> e em negrito. </w:t>
      </w:r>
      <w:r w:rsidRPr="005E150A">
        <w:rPr>
          <w:rFonts w:ascii="Times New Roman" w:hAnsi="Times New Roman" w:cs="Times New Roman"/>
          <w:sz w:val="24"/>
          <w:szCs w:val="24"/>
        </w:rPr>
        <w:t>Os termos devem ser separados por vírgula e iniciados com letra minúscula.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50A">
        <w:rPr>
          <w:rFonts w:ascii="Times New Roman" w:hAnsi="Times New Roman" w:cs="Times New Roman"/>
          <w:sz w:val="24"/>
          <w:szCs w:val="24"/>
        </w:rPr>
        <w:t>Devem ser</w:t>
      </w:r>
      <w:r>
        <w:rPr>
          <w:rFonts w:ascii="Times New Roman" w:hAnsi="Times New Roman" w:cs="Times New Roman"/>
          <w:sz w:val="24"/>
          <w:szCs w:val="24"/>
        </w:rPr>
        <w:t xml:space="preserve"> no mínimo três e no máximo cinco</w:t>
      </w:r>
      <w:r w:rsidRPr="005E150A">
        <w:rPr>
          <w:rFonts w:ascii="Times New Roman" w:hAnsi="Times New Roman" w:cs="Times New Roman"/>
          <w:sz w:val="24"/>
          <w:szCs w:val="24"/>
        </w:rPr>
        <w:t>, considerando-se que um termo pode possuir duas ou mais palavras.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50A">
        <w:rPr>
          <w:rFonts w:ascii="Times New Roman" w:hAnsi="Times New Roman" w:cs="Times New Roman"/>
          <w:sz w:val="24"/>
          <w:szCs w:val="24"/>
        </w:rPr>
        <w:t>Não devem conter palavras que componham o título.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50A">
        <w:rPr>
          <w:rFonts w:ascii="Times New Roman" w:hAnsi="Times New Roman" w:cs="Times New Roman"/>
          <w:sz w:val="24"/>
          <w:szCs w:val="24"/>
        </w:rPr>
        <w:t>Devem conter o nome científico (s</w:t>
      </w:r>
      <w:r w:rsidR="00D802DD">
        <w:rPr>
          <w:rFonts w:ascii="Times New Roman" w:hAnsi="Times New Roman" w:cs="Times New Roman"/>
          <w:sz w:val="24"/>
          <w:szCs w:val="24"/>
        </w:rPr>
        <w:t>omente</w:t>
      </w:r>
      <w:r w:rsidRPr="005E150A">
        <w:rPr>
          <w:rFonts w:ascii="Times New Roman" w:hAnsi="Times New Roman" w:cs="Times New Roman"/>
          <w:sz w:val="24"/>
          <w:szCs w:val="24"/>
        </w:rPr>
        <w:t xml:space="preserve"> o nome binário) da espécie estudada.</w:t>
      </w:r>
    </w:p>
    <w:p w:rsidR="001B3D6D" w:rsidRPr="00CE2BBC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 podem, alternativamente, inserir as agências de fomento da pesquisa no item “</w:t>
      </w:r>
      <w:r w:rsidRPr="00A4038E">
        <w:rPr>
          <w:rFonts w:ascii="Times New Roman" w:hAnsi="Times New Roman" w:cs="Times New Roman"/>
          <w:b/>
          <w:sz w:val="24"/>
          <w:szCs w:val="24"/>
        </w:rPr>
        <w:t>Apoio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6D1">
        <w:rPr>
          <w:rFonts w:ascii="Times New Roman" w:hAnsi="Times New Roman" w:cs="Times New Roman"/>
          <w:b/>
          <w:bCs/>
          <w:sz w:val="24"/>
          <w:szCs w:val="24"/>
        </w:rPr>
        <w:t>Científico</w:t>
      </w:r>
      <w:r>
        <w:rPr>
          <w:rFonts w:ascii="Times New Roman" w:hAnsi="Times New Roman" w:cs="Times New Roman"/>
          <w:sz w:val="24"/>
          <w:szCs w:val="24"/>
        </w:rPr>
        <w:t xml:space="preserve">”, conforme modelo abaixo. 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D6D" w:rsidRPr="00CE2BBC" w:rsidRDefault="001B3D6D" w:rsidP="00CE2B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CE2BBC">
        <w:rPr>
          <w:rFonts w:ascii="Times New Roman" w:hAnsi="Times New Roman" w:cs="Times New Roman"/>
          <w:b/>
          <w:bCs/>
          <w:sz w:val="28"/>
          <w:szCs w:val="28"/>
        </w:rPr>
        <w:lastRenderedPageBreak/>
        <w:t>Modelos mistos selecionam progênies de pinhão-manso com alta produtividade e estabilidade fenotípica</w:t>
      </w:r>
      <w:bookmarkEnd w:id="0"/>
    </w:p>
    <w:p w:rsidR="001B3D6D" w:rsidRDefault="001B3D6D" w:rsidP="00B34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D6D" w:rsidRDefault="001B3D6D" w:rsidP="00B34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150A">
        <w:rPr>
          <w:rFonts w:ascii="Times New Roman" w:hAnsi="Times New Roman" w:cs="Times New Roman"/>
          <w:sz w:val="24"/>
          <w:szCs w:val="24"/>
          <w:u w:val="single"/>
        </w:rPr>
        <w:t>Paulo Eduardo Teodoro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5E6C">
        <w:rPr>
          <w:rFonts w:ascii="Times New Roman" w:hAnsi="Times New Roman" w:cs="Times New Roman"/>
          <w:sz w:val="24"/>
          <w:szCs w:val="24"/>
        </w:rPr>
        <w:t xml:space="preserve"> Bruno Galvêas Laviola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5E6C">
        <w:rPr>
          <w:rFonts w:ascii="Times New Roman" w:hAnsi="Times New Roman" w:cs="Times New Roman"/>
          <w:sz w:val="24"/>
          <w:szCs w:val="24"/>
        </w:rPr>
        <w:t xml:space="preserve"> Rodrigo Barros Rocha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B3D6D" w:rsidRPr="00A35E6C" w:rsidRDefault="001B3D6D" w:rsidP="00B34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D6D" w:rsidRPr="00CE2BBC" w:rsidRDefault="001B3D6D" w:rsidP="00963B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BB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E2BBC">
        <w:rPr>
          <w:rFonts w:ascii="Times New Roman" w:hAnsi="Times New Roman" w:cs="Times New Roman"/>
          <w:sz w:val="20"/>
          <w:szCs w:val="20"/>
        </w:rPr>
        <w:t xml:space="preserve">Discente do Programa de Pós-Graduação </w:t>
      </w:r>
      <w:r w:rsidRPr="00CE2BBC">
        <w:rPr>
          <w:rFonts w:ascii="Times New Roman" w:hAnsi="Times New Roman" w:cs="Times New Roman"/>
          <w:i/>
          <w:iCs/>
          <w:sz w:val="20"/>
          <w:szCs w:val="20"/>
        </w:rPr>
        <w:t>Stricto Sensu</w:t>
      </w:r>
      <w:r w:rsidRPr="00CE2BBC">
        <w:rPr>
          <w:rFonts w:ascii="Times New Roman" w:hAnsi="Times New Roman" w:cs="Times New Roman"/>
          <w:sz w:val="20"/>
          <w:szCs w:val="20"/>
        </w:rPr>
        <w:t xml:space="preserve"> em Agronomia - área de concentração: Produção Vegetal da Universidade Estadual de Mato Grosso do Sul, Unidade Universitária de Aquidauana (UEMS/UUA). E-mail: eduteodoro@hotmail.com</w:t>
      </w:r>
    </w:p>
    <w:p w:rsidR="001B3D6D" w:rsidRPr="00CE2BBC" w:rsidRDefault="001B3D6D" w:rsidP="00963B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BB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E2BBC">
        <w:rPr>
          <w:rFonts w:ascii="Times New Roman" w:hAnsi="Times New Roman" w:cs="Times New Roman"/>
          <w:sz w:val="20"/>
          <w:szCs w:val="20"/>
        </w:rPr>
        <w:t xml:space="preserve">Embrapa Agroenergia, </w:t>
      </w:r>
      <w:bookmarkStart w:id="1" w:name="OLE_LINK1"/>
      <w:bookmarkStart w:id="2" w:name="OLE_LINK2"/>
      <w:r w:rsidRPr="00CE2BBC">
        <w:rPr>
          <w:rFonts w:ascii="Times New Roman" w:hAnsi="Times New Roman" w:cs="Times New Roman"/>
          <w:sz w:val="20"/>
          <w:szCs w:val="20"/>
        </w:rPr>
        <w:t>Parque Estação Biológica (PqEB), W3 Norte (final), CEP 70770</w:t>
      </w:r>
      <w:r w:rsidRPr="00CE2BBC">
        <w:rPr>
          <w:rFonts w:ascii="Times New Roman" w:hAnsi="Times New Roman" w:cs="Times New Roman"/>
          <w:sz w:val="20"/>
          <w:szCs w:val="20"/>
        </w:rPr>
        <w:noBreakHyphen/>
        <w:t>901 Brasília, DF, Brasil. E</w:t>
      </w:r>
      <w:r w:rsidRPr="00CE2BBC">
        <w:rPr>
          <w:rFonts w:ascii="Times New Roman" w:hAnsi="Times New Roman" w:cs="Times New Roman"/>
          <w:sz w:val="20"/>
          <w:szCs w:val="20"/>
        </w:rPr>
        <w:noBreakHyphen/>
        <w:t>mail: bruno.laviola@embrapa.br</w:t>
      </w:r>
      <w:bookmarkEnd w:id="1"/>
      <w:bookmarkEnd w:id="2"/>
    </w:p>
    <w:p w:rsidR="001B3D6D" w:rsidRPr="00CE2BBC" w:rsidRDefault="001B3D6D" w:rsidP="00963B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BB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E2BBC">
        <w:rPr>
          <w:rFonts w:ascii="Times New Roman" w:hAnsi="Times New Roman" w:cs="Times New Roman"/>
          <w:sz w:val="20"/>
          <w:szCs w:val="20"/>
        </w:rPr>
        <w:t>Embrapa Rondônia, Rodovia BR-364, Km 5,5, Zona Rural Caixa Postal: 127 CEP: 76815-800, Porto Velho, RO. E-mail: rodrigo.rocha@embrapa.br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35E6C">
        <w:rPr>
          <w:rFonts w:ascii="Times New Roman" w:hAnsi="Times New Roman" w:cs="Times New Roman"/>
          <w:sz w:val="24"/>
          <w:szCs w:val="24"/>
        </w:rPr>
        <w:t>O pinhão</w:t>
      </w:r>
      <w:r w:rsidRPr="00A35E6C">
        <w:rPr>
          <w:rFonts w:ascii="Times New Roman" w:hAnsi="Times New Roman" w:cs="Times New Roman"/>
          <w:sz w:val="24"/>
          <w:szCs w:val="24"/>
        </w:rPr>
        <w:noBreakHyphen/>
        <w:t>manso é</w:t>
      </w:r>
      <w:r w:rsidRPr="00A35E6C">
        <w:rPr>
          <w:rFonts w:ascii="Times New Roman" w:hAnsi="Times New Roman" w:cs="Times New Roman"/>
          <w:spacing w:val="-8"/>
          <w:sz w:val="24"/>
          <w:szCs w:val="24"/>
        </w:rPr>
        <w:t xml:space="preserve"> uma oleaginosa perene, com potencial para produção de óleo de alta qualidade para a produção de biodiesel. </w:t>
      </w:r>
      <w:r>
        <w:rPr>
          <w:rFonts w:ascii="Times New Roman" w:hAnsi="Times New Roman" w:cs="Times New Roman"/>
          <w:spacing w:val="-8"/>
          <w:sz w:val="24"/>
          <w:szCs w:val="24"/>
        </w:rPr>
        <w:t>A</w:t>
      </w:r>
      <w:r w:rsidRPr="00A35E6C">
        <w:rPr>
          <w:rFonts w:ascii="Times New Roman" w:hAnsi="Times New Roman" w:cs="Times New Roman"/>
          <w:spacing w:val="-8"/>
          <w:sz w:val="24"/>
          <w:szCs w:val="24"/>
        </w:rPr>
        <w:t xml:space="preserve"> espécie enco</w:t>
      </w:r>
      <w:r w:rsidR="00A4038E">
        <w:rPr>
          <w:rFonts w:ascii="Times New Roman" w:hAnsi="Times New Roman" w:cs="Times New Roman"/>
          <w:spacing w:val="-8"/>
          <w:sz w:val="24"/>
          <w:szCs w:val="24"/>
        </w:rPr>
        <w:t>ntra-se em fase de domesticação</w:t>
      </w:r>
      <w:r w:rsidRPr="00A35E6C">
        <w:rPr>
          <w:rFonts w:ascii="Times New Roman" w:hAnsi="Times New Roman" w:cs="Times New Roman"/>
          <w:spacing w:val="-8"/>
          <w:sz w:val="24"/>
          <w:szCs w:val="24"/>
        </w:rPr>
        <w:t xml:space="preserve"> e ainda não há cultivar</w:t>
      </w:r>
      <w:r w:rsidR="00A4038E">
        <w:rPr>
          <w:rFonts w:ascii="Times New Roman" w:hAnsi="Times New Roman" w:cs="Times New Roman"/>
          <w:spacing w:val="-8"/>
          <w:sz w:val="24"/>
          <w:szCs w:val="24"/>
        </w:rPr>
        <w:t>es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recomendada</w:t>
      </w:r>
      <w:r w:rsidRPr="00A35E6C">
        <w:rPr>
          <w:rFonts w:ascii="Times New Roman" w:hAnsi="Times New Roman" w:cs="Times New Roman"/>
          <w:spacing w:val="-8"/>
          <w:sz w:val="24"/>
          <w:szCs w:val="24"/>
        </w:rPr>
        <w:t>s para as diferentes regiões produtoras no País. Assim, a seleção de genótipos de alta adaptabili</w:t>
      </w:r>
      <w:r>
        <w:rPr>
          <w:rFonts w:ascii="Times New Roman" w:hAnsi="Times New Roman" w:cs="Times New Roman"/>
          <w:spacing w:val="-8"/>
          <w:sz w:val="24"/>
          <w:szCs w:val="24"/>
        </w:rPr>
        <w:t>dade e estabilidade produtiva corresponde a uma das etapas mais importantes para a indicação de cultivares para diversas regiões com potencial de expansão da cultura.</w:t>
      </w:r>
      <w:r w:rsidR="00A4038E">
        <w:rPr>
          <w:rFonts w:ascii="Times New Roman" w:hAnsi="Times New Roman" w:cs="Times New Roman"/>
          <w:sz w:val="24"/>
          <w:szCs w:val="24"/>
          <w:lang w:eastAsia="pt-BR"/>
        </w:rPr>
        <w:t xml:space="preserve"> O</w:t>
      </w:r>
      <w:r w:rsidRPr="00A35E6C">
        <w:rPr>
          <w:rFonts w:ascii="Times New Roman" w:hAnsi="Times New Roman" w:cs="Times New Roman"/>
          <w:sz w:val="24"/>
          <w:szCs w:val="24"/>
          <w:lang w:eastAsia="pt-BR"/>
        </w:rPr>
        <w:t xml:space="preserve"> objetivo deste trabalho foi estimar via modelos mistos os parâmetros genéticos e selecionar simultaneamente progênies cultivadas em três regiões do Brasi</w:t>
      </w:r>
      <w:r>
        <w:rPr>
          <w:rFonts w:ascii="Times New Roman" w:hAnsi="Times New Roman" w:cs="Times New Roman"/>
          <w:sz w:val="24"/>
          <w:szCs w:val="24"/>
          <w:lang w:eastAsia="pt-BR"/>
        </w:rPr>
        <w:t>l que reúnam alta produtividade</w:t>
      </w:r>
      <w:r w:rsidRPr="00A35E6C">
        <w:rPr>
          <w:rFonts w:ascii="Times New Roman" w:hAnsi="Times New Roman" w:cs="Times New Roman"/>
          <w:sz w:val="24"/>
          <w:szCs w:val="24"/>
          <w:lang w:eastAsia="pt-BR"/>
        </w:rPr>
        <w:t xml:space="preserve"> e estabilidade </w:t>
      </w:r>
      <w:r>
        <w:rPr>
          <w:rFonts w:ascii="Times New Roman" w:hAnsi="Times New Roman" w:cs="Times New Roman"/>
          <w:sz w:val="24"/>
          <w:szCs w:val="24"/>
          <w:lang w:eastAsia="pt-BR"/>
        </w:rPr>
        <w:t>fenotípica</w:t>
      </w:r>
      <w:r w:rsidRPr="00A35E6C">
        <w:rPr>
          <w:rFonts w:ascii="Times New Roman" w:hAnsi="Times New Roman" w:cs="Times New Roman"/>
          <w:sz w:val="24"/>
          <w:szCs w:val="24"/>
          <w:lang w:eastAsia="pt-BR"/>
        </w:rPr>
        <w:t>. A partir de seleção fenotípica prévia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(seleção massal)</w:t>
      </w:r>
      <w:r w:rsidRPr="00A35E6C">
        <w:rPr>
          <w:rFonts w:ascii="Times New Roman" w:hAnsi="Times New Roman" w:cs="Times New Roman"/>
          <w:sz w:val="24"/>
          <w:szCs w:val="24"/>
          <w:lang w:eastAsia="pt-BR"/>
        </w:rPr>
        <w:t>, foram instalados três testes de progênies em 2008, nos municípios de Planaltina-DF, Nova Porteirinha-MG, e Pelotas-RS.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Os ensaios foram implantados com 18 famílias de meio irmãos, em delineamento em blocos ao acaso, 3 repetições e 5 plantas por parcela e espaçamento de 4 x 2 m.</w:t>
      </w:r>
      <w:r w:rsidRPr="005C204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35E6C">
        <w:rPr>
          <w:rFonts w:ascii="Times New Roman" w:hAnsi="Times New Roman" w:cs="Times New Roman"/>
          <w:sz w:val="24"/>
          <w:szCs w:val="24"/>
          <w:lang w:eastAsia="pt-BR"/>
        </w:rPr>
        <w:t>Os parâmetros genéticos foram estimados pela metodologia REML/BLUP, e a seleção baseou-se no método da média harmônica do desempenho relativo dos valores genéticos (MHPRVG)</w:t>
      </w:r>
      <w:r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5C204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bookmarkStart w:id="3" w:name="_GoBack"/>
      <w:bookmarkEnd w:id="3"/>
      <w:r w:rsidRPr="00A35E6C">
        <w:rPr>
          <w:rFonts w:ascii="Times New Roman" w:hAnsi="Times New Roman" w:cs="Times New Roman"/>
          <w:sz w:val="24"/>
          <w:szCs w:val="24"/>
          <w:lang w:eastAsia="pt-BR"/>
        </w:rPr>
        <w:t>A eficiência da seleção foi interpretada a partir das estimativas de ganho de seleção obtidos com as diferentes estratégias.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C204F">
        <w:rPr>
          <w:rFonts w:ascii="Times New Roman" w:hAnsi="Times New Roman" w:cs="Times New Roman"/>
          <w:sz w:val="24"/>
          <w:szCs w:val="24"/>
          <w:lang w:eastAsia="pt-BR"/>
        </w:rPr>
        <w:t xml:space="preserve">A herdabilidade da média dos genótipos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foi de 0,83, com acurácia seletiva de 0,93, o que indicam que as condições experimentais foram adequadas e alta precisão na seleção das melhores progênies. </w:t>
      </w:r>
      <w:r w:rsidRPr="00A35E6C">
        <w:rPr>
          <w:rFonts w:ascii="Times New Roman" w:hAnsi="Times New Roman" w:cs="Times New Roman"/>
          <w:sz w:val="24"/>
          <w:szCs w:val="24"/>
          <w:lang w:eastAsia="pt-BR"/>
        </w:rPr>
        <w:t xml:space="preserve">As progênies 804 e 811 apresentaram alta adaptabilidade e estabilidade, se destacando em todos os ambientes testados. 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pt-BR"/>
        </w:rPr>
      </w:pP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pt-BR"/>
        </w:rPr>
      </w:pPr>
      <w:r w:rsidRPr="005E150A">
        <w:rPr>
          <w:rFonts w:ascii="Times New Roman" w:hAnsi="Times New Roman" w:cs="Times New Roman"/>
          <w:b/>
          <w:bCs/>
          <w:spacing w:val="-8"/>
          <w:sz w:val="24"/>
          <w:szCs w:val="24"/>
          <w:lang w:eastAsia="pt-BR"/>
        </w:rPr>
        <w:t xml:space="preserve">Palavras-chave: </w:t>
      </w:r>
      <w:r>
        <w:rPr>
          <w:rFonts w:ascii="Times New Roman" w:hAnsi="Times New Roman" w:cs="Times New Roman"/>
          <w:spacing w:val="-8"/>
          <w:sz w:val="24"/>
          <w:szCs w:val="24"/>
          <w:lang w:eastAsia="pt-BR"/>
        </w:rPr>
        <w:t>BLUP/REML, interação genótipo x ambiente,</w:t>
      </w:r>
      <w:r w:rsidRPr="00A35E6C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</w:t>
      </w:r>
      <w:r w:rsidRPr="00A35E6C">
        <w:rPr>
          <w:rFonts w:ascii="Times New Roman" w:hAnsi="Times New Roman" w:cs="Times New Roman"/>
          <w:i/>
          <w:iCs/>
          <w:spacing w:val="-8"/>
          <w:sz w:val="24"/>
          <w:szCs w:val="24"/>
          <w:lang w:eastAsia="pt-BR"/>
        </w:rPr>
        <w:t xml:space="preserve">Jatropha curcas </w:t>
      </w:r>
      <w:r>
        <w:rPr>
          <w:rFonts w:ascii="Times New Roman" w:hAnsi="Times New Roman" w:cs="Times New Roman"/>
          <w:spacing w:val="-8"/>
          <w:sz w:val="24"/>
          <w:szCs w:val="24"/>
          <w:lang w:eastAsia="pt-BR"/>
        </w:rPr>
        <w:t>L.</w:t>
      </w:r>
    </w:p>
    <w:p w:rsidR="001B3D6D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pt-BR"/>
        </w:rPr>
      </w:pPr>
    </w:p>
    <w:p w:rsidR="001B3D6D" w:rsidRPr="00A35E6C" w:rsidRDefault="001B3D6D" w:rsidP="00B3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50A">
        <w:rPr>
          <w:rFonts w:ascii="Times New Roman" w:hAnsi="Times New Roman" w:cs="Times New Roman"/>
          <w:b/>
          <w:bCs/>
          <w:spacing w:val="-8"/>
          <w:sz w:val="24"/>
          <w:szCs w:val="24"/>
          <w:lang w:eastAsia="pt-BR"/>
        </w:rPr>
        <w:t>Apoio Científico:</w:t>
      </w:r>
      <w:r w:rsidR="00A4038E">
        <w:rPr>
          <w:rFonts w:ascii="Times New Roman" w:hAnsi="Times New Roman" w:cs="Times New Roman"/>
          <w:spacing w:val="-8"/>
          <w:sz w:val="24"/>
          <w:szCs w:val="24"/>
          <w:lang w:eastAsia="pt-BR"/>
        </w:rPr>
        <w:t xml:space="preserve"> CNPq, EMBRAPA</w:t>
      </w:r>
      <w:r>
        <w:rPr>
          <w:rFonts w:ascii="Times New Roman" w:hAnsi="Times New Roman" w:cs="Times New Roman"/>
          <w:spacing w:val="-8"/>
          <w:sz w:val="24"/>
          <w:szCs w:val="24"/>
          <w:lang w:eastAsia="pt-BR"/>
        </w:rPr>
        <w:t>.</w:t>
      </w:r>
    </w:p>
    <w:sectPr w:rsidR="001B3D6D" w:rsidRPr="00A35E6C" w:rsidSect="00A35E6C"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71B" w:rsidRDefault="009B171B">
      <w:r>
        <w:separator/>
      </w:r>
    </w:p>
  </w:endnote>
  <w:endnote w:type="continuationSeparator" w:id="0">
    <w:p w:rsidR="009B171B" w:rsidRDefault="009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D6D" w:rsidRDefault="001B3D6D" w:rsidP="0007456E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325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B3D6D" w:rsidRDefault="001B3D6D" w:rsidP="00CE2BB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71B" w:rsidRDefault="009B171B">
      <w:r>
        <w:separator/>
      </w:r>
    </w:p>
  </w:footnote>
  <w:footnote w:type="continuationSeparator" w:id="0">
    <w:p w:rsidR="009B171B" w:rsidRDefault="009B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5D3"/>
    <w:multiLevelType w:val="hybridMultilevel"/>
    <w:tmpl w:val="9036CB68"/>
    <w:lvl w:ilvl="0" w:tplc="5B2AC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87"/>
    <w:rsid w:val="00042087"/>
    <w:rsid w:val="0007456E"/>
    <w:rsid w:val="001B3D6D"/>
    <w:rsid w:val="002D6820"/>
    <w:rsid w:val="003D7553"/>
    <w:rsid w:val="00515411"/>
    <w:rsid w:val="005C14CF"/>
    <w:rsid w:val="005C204F"/>
    <w:rsid w:val="005D240C"/>
    <w:rsid w:val="005E150A"/>
    <w:rsid w:val="006331ED"/>
    <w:rsid w:val="006348E9"/>
    <w:rsid w:val="008E0254"/>
    <w:rsid w:val="00963BD5"/>
    <w:rsid w:val="009B171B"/>
    <w:rsid w:val="00A35E6C"/>
    <w:rsid w:val="00A4038E"/>
    <w:rsid w:val="00A767C2"/>
    <w:rsid w:val="00B34DF9"/>
    <w:rsid w:val="00B50F50"/>
    <w:rsid w:val="00C666D1"/>
    <w:rsid w:val="00C9160A"/>
    <w:rsid w:val="00CE2BBC"/>
    <w:rsid w:val="00D802DD"/>
    <w:rsid w:val="00DD085D"/>
    <w:rsid w:val="00F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65A565-5AC5-499F-87E1-D49B3F17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5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A35E6C"/>
    <w:pPr>
      <w:ind w:left="720"/>
    </w:pPr>
  </w:style>
  <w:style w:type="character" w:styleId="Hyperlink">
    <w:name w:val="Hyperlink"/>
    <w:uiPriority w:val="99"/>
    <w:rsid w:val="00A35E6C"/>
    <w:rPr>
      <w:color w:val="auto"/>
      <w:u w:val="single"/>
    </w:rPr>
  </w:style>
  <w:style w:type="paragraph" w:styleId="Rodap">
    <w:name w:val="footer"/>
    <w:basedOn w:val="Normal"/>
    <w:link w:val="RodapChar"/>
    <w:uiPriority w:val="99"/>
    <w:rsid w:val="00CE2B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907FD5"/>
    <w:rPr>
      <w:rFonts w:cs="Calibri"/>
      <w:lang w:eastAsia="en-US"/>
    </w:rPr>
  </w:style>
  <w:style w:type="character" w:styleId="Nmerodepgina">
    <w:name w:val="page number"/>
    <w:basedOn w:val="Fontepargpadro"/>
    <w:uiPriority w:val="99"/>
    <w:rsid w:val="00CE2BBC"/>
  </w:style>
  <w:style w:type="paragraph" w:styleId="Textodebalo">
    <w:name w:val="Balloon Text"/>
    <w:basedOn w:val="Normal"/>
    <w:link w:val="TextodebaloChar"/>
    <w:uiPriority w:val="99"/>
    <w:semiHidden/>
    <w:unhideWhenUsed/>
    <w:rsid w:val="0063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348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8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C119-7D28-40C0-9038-838433A2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GERAIS</vt:lpstr>
    </vt:vector>
  </TitlesOfParts>
  <Company>Microsoft</Company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GERAIS</dc:title>
  <dc:creator>Bruno Galveas Laviola</dc:creator>
  <cp:lastModifiedBy>Matheus Gustavo</cp:lastModifiedBy>
  <cp:revision>3</cp:revision>
  <dcterms:created xsi:type="dcterms:W3CDTF">2015-10-01T15:57:00Z</dcterms:created>
  <dcterms:modified xsi:type="dcterms:W3CDTF">2015-10-16T14:12:00Z</dcterms:modified>
</cp:coreProperties>
</file>